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27E" w:rsidRDefault="00AA327E" w:rsidP="00AA327E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JAVNA VATROGASNA POSTROJBA GRADA VIROVITICE MATIJE GUPCA 63</w:t>
      </w:r>
    </w:p>
    <w:p w:rsidR="00AA327E" w:rsidRDefault="00AA327E" w:rsidP="00AA327E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33 000 VIROVITICA</w:t>
      </w:r>
    </w:p>
    <w:p w:rsidR="00AA327E" w:rsidRDefault="00AA327E" w:rsidP="00AA327E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OIB: 72139518512, MB: 01498614, BROJ RKP: 32826, RAZINA: 31, RAZDJEL: 0000</w:t>
      </w:r>
    </w:p>
    <w:p w:rsidR="00AA327E" w:rsidRDefault="00AA327E" w:rsidP="00AA327E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ŠIFRA DJELATNOSTI: 8425</w:t>
      </w:r>
    </w:p>
    <w:p w:rsidR="00AA327E" w:rsidRDefault="00AA327E" w:rsidP="00AA327E">
      <w:pPr>
        <w:spacing w:line="276" w:lineRule="auto"/>
        <w:jc w:val="both"/>
        <w:outlineLvl w:val="0"/>
        <w:rPr>
          <w:b/>
          <w:u w:val="single"/>
        </w:rPr>
      </w:pPr>
    </w:p>
    <w:p w:rsidR="00AA327E" w:rsidRPr="000A0253" w:rsidRDefault="00AA327E" w:rsidP="00AA327E">
      <w:pPr>
        <w:spacing w:line="360" w:lineRule="auto"/>
        <w:jc w:val="center"/>
        <w:rPr>
          <w:b/>
        </w:rPr>
      </w:pPr>
      <w:r w:rsidRPr="000A0253">
        <w:rPr>
          <w:b/>
        </w:rPr>
        <w:t>BILJEŠKE UZ IZVJEŠTAJ O PRIHODIMA I RASHODIMA,</w:t>
      </w:r>
    </w:p>
    <w:p w:rsidR="00AA327E" w:rsidRDefault="00AA327E" w:rsidP="00AA327E">
      <w:pPr>
        <w:spacing w:line="360" w:lineRule="auto"/>
        <w:jc w:val="center"/>
        <w:rPr>
          <w:b/>
        </w:rPr>
      </w:pPr>
      <w:r w:rsidRPr="000A0253">
        <w:rPr>
          <w:b/>
        </w:rPr>
        <w:t>PRIMICIMA I IZDACIMA</w:t>
      </w:r>
    </w:p>
    <w:p w:rsidR="00AA327E" w:rsidRDefault="00AA327E" w:rsidP="00AA327E">
      <w:pPr>
        <w:spacing w:line="276" w:lineRule="auto"/>
        <w:jc w:val="center"/>
        <w:rPr>
          <w:b/>
        </w:rPr>
      </w:pPr>
      <w:r>
        <w:rPr>
          <w:b/>
        </w:rPr>
        <w:t xml:space="preserve">ZA RAZDOBLJE OD 01.01.2025. – 31.03.2025. </w:t>
      </w:r>
    </w:p>
    <w:p w:rsidR="00AA327E" w:rsidRDefault="00AA327E" w:rsidP="00AA327E">
      <w:pPr>
        <w:spacing w:line="276" w:lineRule="auto"/>
        <w:jc w:val="center"/>
        <w:rPr>
          <w:b/>
        </w:rPr>
      </w:pPr>
    </w:p>
    <w:p w:rsidR="00AA327E" w:rsidRDefault="00AA327E" w:rsidP="00AA327E">
      <w:pPr>
        <w:spacing w:line="360" w:lineRule="auto"/>
        <w:jc w:val="both"/>
      </w:pPr>
    </w:p>
    <w:p w:rsidR="00AA327E" w:rsidRDefault="00AA327E" w:rsidP="00AA327E">
      <w:pPr>
        <w:spacing w:line="360" w:lineRule="auto"/>
        <w:jc w:val="both"/>
        <w:rPr>
          <w:b/>
        </w:rPr>
      </w:pPr>
      <w:r>
        <w:rPr>
          <w:b/>
        </w:rPr>
        <w:t>Prihodi od prodaje proizvoda i robe te pruženih usluga – šif</w:t>
      </w:r>
      <w:bookmarkStart w:id="0" w:name="_GoBack"/>
      <w:bookmarkEnd w:id="0"/>
      <w:r>
        <w:rPr>
          <w:b/>
        </w:rPr>
        <w:t>ra 6</w:t>
      </w:r>
    </w:p>
    <w:p w:rsidR="00AA327E" w:rsidRDefault="00AA327E" w:rsidP="00AA327E">
      <w:pPr>
        <w:spacing w:line="360" w:lineRule="auto"/>
        <w:ind w:left="1410" w:hanging="1410"/>
        <w:jc w:val="both"/>
        <w:rPr>
          <w:b/>
        </w:rPr>
      </w:pPr>
    </w:p>
    <w:p w:rsidR="00AA327E" w:rsidRDefault="00AA327E" w:rsidP="00AA327E">
      <w:pPr>
        <w:spacing w:line="360" w:lineRule="auto"/>
        <w:ind w:left="1410" w:hanging="1410"/>
        <w:jc w:val="both"/>
        <w:rPr>
          <w:b/>
        </w:rPr>
      </w:pPr>
      <w:r>
        <w:t>U računu prihoda i rashoda iskazani su slijedeći podaci za prihode: prihodi od poslovanja</w:t>
      </w:r>
    </w:p>
    <w:p w:rsidR="00AA327E" w:rsidRDefault="00AA327E" w:rsidP="00AA327E">
      <w:pPr>
        <w:spacing w:line="360" w:lineRule="auto"/>
        <w:ind w:left="1410" w:hanging="1410"/>
        <w:jc w:val="both"/>
      </w:pPr>
      <w:r>
        <w:t>vlastite djelatnosti u što spadaju usluge servisiranja vatrogasnih aparata, pružanja usluga 24</w:t>
      </w:r>
    </w:p>
    <w:p w:rsidR="00AA327E" w:rsidRDefault="00AA327E" w:rsidP="00AA327E">
      <w:pPr>
        <w:spacing w:line="360" w:lineRule="auto"/>
        <w:ind w:left="1410" w:hanging="1410"/>
        <w:jc w:val="both"/>
      </w:pPr>
      <w:r>
        <w:t>satnog nadzora na vatrodojavi, prihodi od usluga profesionalnih vatrogasaca, prihodi od</w:t>
      </w:r>
    </w:p>
    <w:p w:rsidR="00AA327E" w:rsidRDefault="00AA327E" w:rsidP="00AA327E">
      <w:pPr>
        <w:spacing w:line="360" w:lineRule="auto"/>
        <w:ind w:left="1410" w:hanging="1410"/>
        <w:jc w:val="both"/>
      </w:pPr>
      <w:r>
        <w:t>usluge cisternom, prihodi od ostalih obavljenih usluga. JVP Virovitica osigurava prihode iz</w:t>
      </w:r>
    </w:p>
    <w:p w:rsidR="00AA327E" w:rsidRDefault="00AA327E" w:rsidP="00AA327E">
      <w:pPr>
        <w:spacing w:line="360" w:lineRule="auto"/>
        <w:ind w:left="1410" w:hanging="1410"/>
        <w:jc w:val="both"/>
      </w:pPr>
      <w:r>
        <w:t>tekućih pomoći iz proračuna, prema aktivnostima vatrogasaca  tekuće godine.</w:t>
      </w:r>
    </w:p>
    <w:p w:rsidR="00AA327E" w:rsidRDefault="00AA327E" w:rsidP="00AA327E">
      <w:pPr>
        <w:spacing w:line="360" w:lineRule="auto"/>
        <w:ind w:left="1410" w:hanging="1410"/>
        <w:jc w:val="both"/>
      </w:pPr>
      <w:r>
        <w:t>Osnovnu djelatnost vatrogastva  financiraju  prihodi za financiranje decentraliziranih funkcija.</w:t>
      </w:r>
    </w:p>
    <w:p w:rsidR="00AA327E" w:rsidRDefault="00AA327E" w:rsidP="00AA327E">
      <w:pPr>
        <w:spacing w:line="360" w:lineRule="auto"/>
        <w:ind w:left="1410" w:hanging="1410"/>
        <w:jc w:val="both"/>
      </w:pPr>
      <w:r>
        <w:t>JVP Virovitica ima i prihode od donacija neprofitne organizacije Vatrogasne zajednice grada</w:t>
      </w:r>
    </w:p>
    <w:p w:rsidR="00AA327E" w:rsidRDefault="00AA327E" w:rsidP="00AA327E">
      <w:pPr>
        <w:spacing w:line="360" w:lineRule="auto"/>
        <w:ind w:left="1410" w:hanging="1410"/>
        <w:jc w:val="both"/>
      </w:pPr>
      <w:r w:rsidRPr="00686FFC">
        <w:t>Virovitice.</w:t>
      </w:r>
    </w:p>
    <w:p w:rsidR="00AA327E" w:rsidRDefault="00AA327E" w:rsidP="00AA327E">
      <w:pPr>
        <w:spacing w:line="360" w:lineRule="auto"/>
        <w:jc w:val="both"/>
      </w:pPr>
    </w:p>
    <w:p w:rsidR="00AA327E" w:rsidRPr="00686FFC" w:rsidRDefault="00AA327E" w:rsidP="00AA327E">
      <w:pPr>
        <w:spacing w:line="360" w:lineRule="auto"/>
        <w:ind w:left="1410" w:hanging="1410"/>
      </w:pPr>
      <w:r w:rsidRPr="00686FFC">
        <w:t xml:space="preserve">Ukupno ostvarenje prihoda poslovanja pokazuje šifra 6 u iznosu od </w:t>
      </w:r>
      <w:r>
        <w:t>246.670,83 eura na dan 31.03.2024. godine, a tekuće 2025. godin</w:t>
      </w:r>
      <w:r w:rsidRPr="004422C0">
        <w:t xml:space="preserve">e </w:t>
      </w:r>
      <w:r w:rsidR="004422C0" w:rsidRPr="004422C0">
        <w:t>prihod iznosi 315.420,78 eura.</w:t>
      </w:r>
    </w:p>
    <w:p w:rsidR="00AA327E" w:rsidRDefault="00AA327E" w:rsidP="00AA327E">
      <w:pPr>
        <w:spacing w:line="360" w:lineRule="auto"/>
        <w:ind w:left="1410" w:hanging="1410"/>
      </w:pPr>
      <w:r w:rsidRPr="00686FFC">
        <w:t>U taj iznos ulaze prihodi</w:t>
      </w:r>
      <w:r>
        <w:t xml:space="preserve"> od prodaje proizvoda i robe, </w:t>
      </w:r>
      <w:r w:rsidRPr="00686FFC">
        <w:t xml:space="preserve">pruženih </w:t>
      </w:r>
      <w:r>
        <w:t>usluga, prihodi od donacija</w:t>
      </w:r>
    </w:p>
    <w:p w:rsidR="00AA327E" w:rsidRPr="00686FFC" w:rsidRDefault="00AA327E" w:rsidP="00AA327E">
      <w:pPr>
        <w:spacing w:line="360" w:lineRule="auto"/>
        <w:ind w:left="1410" w:hanging="1410"/>
      </w:pPr>
      <w:r>
        <w:t>i pomoći.</w:t>
      </w:r>
    </w:p>
    <w:p w:rsidR="00AA327E" w:rsidRDefault="00AA327E" w:rsidP="004204B4">
      <w:pPr>
        <w:spacing w:line="360" w:lineRule="auto"/>
        <w:jc w:val="both"/>
      </w:pPr>
    </w:p>
    <w:p w:rsidR="00AA327E" w:rsidRDefault="00AA327E" w:rsidP="00AA327E">
      <w:pPr>
        <w:spacing w:line="360" w:lineRule="auto"/>
        <w:ind w:left="1410" w:hanging="1410"/>
        <w:jc w:val="both"/>
        <w:rPr>
          <w:b/>
        </w:rPr>
      </w:pPr>
      <w:r>
        <w:rPr>
          <w:b/>
        </w:rPr>
        <w:t>Bilješka uz šifru 6615</w:t>
      </w:r>
    </w:p>
    <w:p w:rsidR="00AA327E" w:rsidRDefault="00AA327E" w:rsidP="00AA327E">
      <w:pPr>
        <w:spacing w:line="360" w:lineRule="auto"/>
        <w:jc w:val="both"/>
        <w:rPr>
          <w:b/>
        </w:rPr>
      </w:pPr>
      <w:r>
        <w:t>P</w:t>
      </w:r>
      <w:r w:rsidRPr="00686FFC">
        <w:t xml:space="preserve">rihodi od prodaje proizvoda i robe te pruženih </w:t>
      </w:r>
      <w:r>
        <w:t xml:space="preserve">usluga u iznosu od </w:t>
      </w:r>
      <w:r w:rsidR="004204B4">
        <w:t xml:space="preserve">40.528,80 </w:t>
      </w:r>
      <w:r>
        <w:t>eura</w:t>
      </w:r>
      <w:r w:rsidR="004204B4">
        <w:t xml:space="preserve"> u 2024. godini</w:t>
      </w:r>
      <w:r>
        <w:t>, a</w:t>
      </w:r>
      <w:r w:rsidR="004204B4">
        <w:t xml:space="preserve"> u tekućoj 2025. godini ostvareno je </w:t>
      </w:r>
      <w:r w:rsidR="004422C0">
        <w:t xml:space="preserve">21.867,45 eura. Što je manje u odnosu na prethodnu godinu. </w:t>
      </w:r>
    </w:p>
    <w:p w:rsidR="00AA327E" w:rsidRDefault="00AA327E" w:rsidP="00AA327E">
      <w:pPr>
        <w:spacing w:line="360" w:lineRule="auto"/>
        <w:jc w:val="both"/>
        <w:rPr>
          <w:b/>
        </w:rPr>
      </w:pPr>
    </w:p>
    <w:p w:rsidR="004204B4" w:rsidRDefault="004204B4" w:rsidP="00AA327E">
      <w:pPr>
        <w:spacing w:line="360" w:lineRule="auto"/>
        <w:jc w:val="both"/>
        <w:rPr>
          <w:b/>
        </w:rPr>
      </w:pPr>
    </w:p>
    <w:p w:rsidR="004204B4" w:rsidRDefault="004204B4" w:rsidP="00AA327E">
      <w:pPr>
        <w:spacing w:line="360" w:lineRule="auto"/>
        <w:jc w:val="both"/>
        <w:rPr>
          <w:b/>
        </w:rPr>
      </w:pPr>
    </w:p>
    <w:p w:rsidR="004204B4" w:rsidRDefault="004204B4" w:rsidP="00AA327E">
      <w:pPr>
        <w:spacing w:line="360" w:lineRule="auto"/>
        <w:jc w:val="both"/>
        <w:rPr>
          <w:b/>
        </w:rPr>
      </w:pPr>
    </w:p>
    <w:p w:rsidR="00AA327E" w:rsidRDefault="00AA327E" w:rsidP="00AA327E">
      <w:pPr>
        <w:spacing w:line="360" w:lineRule="auto"/>
        <w:jc w:val="both"/>
        <w:rPr>
          <w:b/>
        </w:rPr>
      </w:pPr>
      <w:r>
        <w:rPr>
          <w:b/>
        </w:rPr>
        <w:t>Bilješka uz šifru 6631</w:t>
      </w:r>
    </w:p>
    <w:p w:rsidR="00AA327E" w:rsidRDefault="00AA327E" w:rsidP="00AA327E">
      <w:pPr>
        <w:spacing w:line="360" w:lineRule="auto"/>
        <w:jc w:val="both"/>
        <w:rPr>
          <w:b/>
        </w:rPr>
      </w:pPr>
      <w:r>
        <w:t xml:space="preserve">Sredstva su tekuće donacije za JVP su u iznosu od </w:t>
      </w:r>
      <w:r w:rsidR="004204B4">
        <w:t>21.000</w:t>
      </w:r>
      <w:r>
        <w:t xml:space="preserve"> eura, a  dobivena su od Vatrogasne zajednice Grada Virovitice</w:t>
      </w:r>
      <w:r w:rsidR="004204B4">
        <w:t xml:space="preserve"> u 2024. godini, a za 2025. godinu iznos je 0,00 eura obzirom da uplata još uvijek nije prošla, a što se očekuje tijekom mjeseca travnja. </w:t>
      </w:r>
    </w:p>
    <w:p w:rsidR="00AA327E" w:rsidRDefault="00AA327E" w:rsidP="00AA327E">
      <w:pPr>
        <w:spacing w:line="360" w:lineRule="auto"/>
        <w:jc w:val="both"/>
        <w:rPr>
          <w:b/>
        </w:rPr>
      </w:pPr>
    </w:p>
    <w:p w:rsidR="00AA327E" w:rsidRDefault="00AA327E" w:rsidP="00AA327E">
      <w:pPr>
        <w:spacing w:line="360" w:lineRule="auto"/>
        <w:jc w:val="both"/>
        <w:rPr>
          <w:b/>
        </w:rPr>
      </w:pPr>
      <w:r>
        <w:rPr>
          <w:b/>
        </w:rPr>
        <w:t>Bilješka uz šifru 6711</w:t>
      </w:r>
    </w:p>
    <w:p w:rsidR="004204B4" w:rsidRDefault="00AA327E" w:rsidP="00AA327E">
      <w:pPr>
        <w:spacing w:line="360" w:lineRule="auto"/>
        <w:jc w:val="both"/>
      </w:pPr>
      <w:r>
        <w:t>Označava prihode</w:t>
      </w:r>
      <w:r w:rsidRPr="002B33D8">
        <w:t xml:space="preserve"> iz nadležnog proračuna za financiranje redovne djelatnosti </w:t>
      </w:r>
      <w:r>
        <w:t xml:space="preserve">JVP u iznosu od </w:t>
      </w:r>
      <w:r w:rsidR="004204B4">
        <w:t xml:space="preserve">185.142,03 </w:t>
      </w:r>
      <w:r>
        <w:t>eura</w:t>
      </w:r>
      <w:r w:rsidR="004204B4">
        <w:t xml:space="preserve"> u istom razdoblju prošle godine, a u 2025. godini iznose</w:t>
      </w:r>
      <w:r w:rsidR="004422C0">
        <w:t xml:space="preserve"> 293.553,33 eura</w:t>
      </w:r>
      <w:r>
        <w:t>.</w:t>
      </w:r>
    </w:p>
    <w:p w:rsidR="00AA327E" w:rsidRPr="00FC41C0" w:rsidRDefault="004204B4" w:rsidP="00FC41C0">
      <w:pPr>
        <w:spacing w:line="360" w:lineRule="auto"/>
        <w:jc w:val="both"/>
      </w:pPr>
      <w:r w:rsidRPr="004422C0">
        <w:t>Prihodi</w:t>
      </w:r>
      <w:r w:rsidR="00AA327E" w:rsidRPr="004422C0">
        <w:t xml:space="preserve"> za financiranje redovne djelatnosti JVP su znatno povećani u odnosu na prošlu godinu obzirom da na povećanje plaća i isplate sudskih presuda koje ulaze u </w:t>
      </w:r>
      <w:r w:rsidR="004422C0">
        <w:t xml:space="preserve">iznose za rashode za zaposlene, a kojih je ukupno bilo 5. </w:t>
      </w:r>
    </w:p>
    <w:p w:rsidR="00AA327E" w:rsidRDefault="00AA327E" w:rsidP="00AA327E">
      <w:pPr>
        <w:spacing w:line="360" w:lineRule="auto"/>
        <w:ind w:left="1410" w:hanging="1410"/>
        <w:jc w:val="both"/>
      </w:pPr>
    </w:p>
    <w:p w:rsidR="00AA327E" w:rsidRDefault="00AA327E" w:rsidP="00AA327E">
      <w:pPr>
        <w:spacing w:line="360" w:lineRule="auto"/>
        <w:ind w:left="1410" w:hanging="1410"/>
        <w:jc w:val="both"/>
        <w:rPr>
          <w:b/>
        </w:rPr>
      </w:pPr>
      <w:r>
        <w:rPr>
          <w:b/>
        </w:rPr>
        <w:t>Bilješka uz šifru 3111</w:t>
      </w:r>
    </w:p>
    <w:p w:rsidR="00AA327E" w:rsidRDefault="00AA327E" w:rsidP="00AA327E">
      <w:pPr>
        <w:spacing w:line="360" w:lineRule="auto"/>
        <w:jc w:val="both"/>
      </w:pPr>
      <w:r>
        <w:t xml:space="preserve">Plaće za redovan rad </w:t>
      </w:r>
      <w:r w:rsidR="004204B4">
        <w:t>prošle godine iznosile su 112.963,54 eura, a u 2025. godini one iznose</w:t>
      </w:r>
      <w:r w:rsidR="004422C0">
        <w:t xml:space="preserve"> 220.660,51 eura.</w:t>
      </w:r>
    </w:p>
    <w:p w:rsidR="00AA327E" w:rsidRDefault="004204B4" w:rsidP="00AA327E">
      <w:pPr>
        <w:spacing w:line="360" w:lineRule="auto"/>
        <w:jc w:val="both"/>
      </w:pPr>
      <w:r>
        <w:t xml:space="preserve">Iznos je veći u ovoj godini obzirom da je postrojba imala isplatu 5 sudskih presuda tijekom prvog kvartala. </w:t>
      </w:r>
    </w:p>
    <w:p w:rsidR="004204B4" w:rsidRDefault="004204B4" w:rsidP="00AA327E">
      <w:pPr>
        <w:spacing w:line="360" w:lineRule="auto"/>
        <w:jc w:val="both"/>
        <w:rPr>
          <w:b/>
        </w:rPr>
      </w:pPr>
    </w:p>
    <w:p w:rsidR="00AA327E" w:rsidRDefault="00AA327E" w:rsidP="00AA327E">
      <w:pPr>
        <w:spacing w:line="360" w:lineRule="auto"/>
        <w:jc w:val="both"/>
        <w:rPr>
          <w:b/>
        </w:rPr>
      </w:pPr>
      <w:r>
        <w:rPr>
          <w:b/>
        </w:rPr>
        <w:t xml:space="preserve">Bilješka uz šifru </w:t>
      </w:r>
      <w:r w:rsidR="004204B4">
        <w:rPr>
          <w:b/>
        </w:rPr>
        <w:t>3131</w:t>
      </w:r>
    </w:p>
    <w:p w:rsidR="004204B4" w:rsidRDefault="004204B4" w:rsidP="00AA327E">
      <w:pPr>
        <w:spacing w:line="360" w:lineRule="auto"/>
        <w:jc w:val="both"/>
      </w:pPr>
      <w:r w:rsidRPr="004204B4">
        <w:t xml:space="preserve">Bilješka se odnosi na </w:t>
      </w:r>
      <w:r>
        <w:t xml:space="preserve">doprinose za mirovinsko osiguranje </w:t>
      </w:r>
      <w:r w:rsidR="0054764E">
        <w:t xml:space="preserve">za staž s povećanim trajanjem, u prošloj 2024. godini iznos je 38.758,22 eura, a što je manje nego u 2025. godini u kojoj doprinosi za mirovinsko iznose </w:t>
      </w:r>
      <w:r w:rsidR="004422C0">
        <w:t xml:space="preserve">75.706,03 eura. </w:t>
      </w:r>
    </w:p>
    <w:p w:rsidR="0054764E" w:rsidRDefault="0054764E" w:rsidP="00AA327E">
      <w:pPr>
        <w:spacing w:line="360" w:lineRule="auto"/>
        <w:jc w:val="both"/>
      </w:pPr>
      <w:r>
        <w:t xml:space="preserve">Rashodi za doprinose su povećani zbog isplata sudskih presuda, ali i zbog povećanja osnovice početkom 2025. godine. </w:t>
      </w:r>
    </w:p>
    <w:p w:rsidR="0054764E" w:rsidRDefault="0054764E" w:rsidP="00AA327E">
      <w:pPr>
        <w:spacing w:line="360" w:lineRule="auto"/>
        <w:jc w:val="both"/>
      </w:pPr>
    </w:p>
    <w:p w:rsidR="0054764E" w:rsidRDefault="0054764E" w:rsidP="0054764E">
      <w:pPr>
        <w:spacing w:line="360" w:lineRule="auto"/>
        <w:jc w:val="both"/>
        <w:rPr>
          <w:b/>
        </w:rPr>
      </w:pPr>
      <w:r>
        <w:rPr>
          <w:b/>
        </w:rPr>
        <w:t>Bilješka uz šifru 3132</w:t>
      </w:r>
    </w:p>
    <w:p w:rsidR="0054764E" w:rsidRDefault="0054764E" w:rsidP="0054764E">
      <w:pPr>
        <w:spacing w:line="360" w:lineRule="auto"/>
        <w:jc w:val="both"/>
      </w:pPr>
      <w:r w:rsidRPr="0054764E">
        <w:t xml:space="preserve">Bilješka prikazuje </w:t>
      </w:r>
      <w:r>
        <w:t xml:space="preserve">doprinose za obvezno zdravstveno osiguranje koji su prošle godine iznosili 21.564,91 euro, a što je u istom kvartalu ove godine više </w:t>
      </w:r>
      <w:r w:rsidR="004422C0">
        <w:t>odnosno doprinosi iznose 39.065,34 eura.</w:t>
      </w:r>
      <w:r>
        <w:t xml:space="preserve"> </w:t>
      </w:r>
    </w:p>
    <w:p w:rsidR="0054764E" w:rsidRPr="0054764E" w:rsidRDefault="0054764E" w:rsidP="0054764E">
      <w:pPr>
        <w:spacing w:line="360" w:lineRule="auto"/>
        <w:jc w:val="both"/>
      </w:pPr>
      <w:r>
        <w:t xml:space="preserve">Doprinosi za zdravstveno su također povećani u odnosu na prošlu godinu zbog povećanja plaća i isplata sudskih presuda. </w:t>
      </w:r>
    </w:p>
    <w:p w:rsidR="0054764E" w:rsidRDefault="0054764E" w:rsidP="00AA327E">
      <w:pPr>
        <w:spacing w:line="360" w:lineRule="auto"/>
        <w:jc w:val="both"/>
      </w:pPr>
    </w:p>
    <w:p w:rsidR="004422C0" w:rsidRDefault="004422C0" w:rsidP="00AA327E">
      <w:pPr>
        <w:spacing w:line="360" w:lineRule="auto"/>
        <w:jc w:val="both"/>
      </w:pPr>
    </w:p>
    <w:p w:rsidR="004204B4" w:rsidRDefault="00FB3BAF" w:rsidP="00AA327E">
      <w:pPr>
        <w:spacing w:line="360" w:lineRule="auto"/>
        <w:jc w:val="both"/>
        <w:rPr>
          <w:b/>
        </w:rPr>
      </w:pPr>
      <w:r w:rsidRPr="00FB3BAF">
        <w:rPr>
          <w:b/>
        </w:rPr>
        <w:lastRenderedPageBreak/>
        <w:t>Bilješka uz šifru 3133</w:t>
      </w:r>
    </w:p>
    <w:p w:rsidR="00FB3BAF" w:rsidRDefault="00FB3BAF" w:rsidP="00AA327E">
      <w:pPr>
        <w:spacing w:line="360" w:lineRule="auto"/>
        <w:jc w:val="both"/>
      </w:pPr>
      <w:r>
        <w:t xml:space="preserve">Bilješka se odnosi na doprinose za obvezno osiguranje u slučaju nezaposlenosti, prošle godine je iznosilo 161,26 eura, a u 2025. godini </w:t>
      </w:r>
      <w:r w:rsidR="004422C0">
        <w:t xml:space="preserve">oni su smanjeni te iznose 115,54 eura. </w:t>
      </w:r>
    </w:p>
    <w:p w:rsidR="00FB3BAF" w:rsidRPr="00FB3BAF" w:rsidRDefault="00FB3BAF" w:rsidP="00AA327E">
      <w:pPr>
        <w:spacing w:line="360" w:lineRule="auto"/>
        <w:jc w:val="both"/>
      </w:pPr>
      <w:r>
        <w:t xml:space="preserve">Razlog su isplate sudskih presuda u kojima se plaća doprinos za obvezno osiguranje u slučaju nezaposlenosti. </w:t>
      </w:r>
    </w:p>
    <w:p w:rsidR="004204B4" w:rsidRDefault="004204B4" w:rsidP="00AA327E">
      <w:pPr>
        <w:spacing w:line="360" w:lineRule="auto"/>
        <w:jc w:val="both"/>
      </w:pPr>
    </w:p>
    <w:p w:rsidR="00FB3BAF" w:rsidRPr="00FC41C0" w:rsidRDefault="00FB3BAF" w:rsidP="00AA327E">
      <w:pPr>
        <w:spacing w:line="360" w:lineRule="auto"/>
        <w:jc w:val="both"/>
        <w:rPr>
          <w:b/>
        </w:rPr>
      </w:pPr>
      <w:r w:rsidRPr="00FB3BAF">
        <w:rPr>
          <w:b/>
        </w:rPr>
        <w:t>Bilješka uz šifru 3211</w:t>
      </w:r>
    </w:p>
    <w:p w:rsidR="00482D33" w:rsidRDefault="00482D33" w:rsidP="00AA327E">
      <w:pPr>
        <w:spacing w:line="360" w:lineRule="auto"/>
        <w:jc w:val="both"/>
      </w:pPr>
      <w:r>
        <w:t xml:space="preserve">Bilješka se odnosi na dnevnice za službena putovanja. Prošle godine su isplaćene dnevnice u iznosu od 60,00 eura, a ove tekuće godine </w:t>
      </w:r>
      <w:r w:rsidR="004422C0">
        <w:t xml:space="preserve">do 31.03.2025. godine nije bilo isplata dnevnica za službena putovanja. </w:t>
      </w:r>
      <w:r>
        <w:t xml:space="preserve"> </w:t>
      </w:r>
    </w:p>
    <w:p w:rsidR="00482D33" w:rsidRDefault="00482D33" w:rsidP="00AA327E">
      <w:pPr>
        <w:spacing w:line="360" w:lineRule="auto"/>
        <w:jc w:val="both"/>
      </w:pPr>
    </w:p>
    <w:p w:rsidR="00482D33" w:rsidRDefault="00482D33" w:rsidP="00AA327E">
      <w:pPr>
        <w:spacing w:line="360" w:lineRule="auto"/>
        <w:jc w:val="both"/>
        <w:rPr>
          <w:b/>
        </w:rPr>
      </w:pPr>
      <w:r w:rsidRPr="00482D33">
        <w:rPr>
          <w:b/>
        </w:rPr>
        <w:t xml:space="preserve">Bilješka uz šifru 3212 </w:t>
      </w:r>
    </w:p>
    <w:p w:rsidR="00482D33" w:rsidRDefault="00482D33" w:rsidP="00AA327E">
      <w:pPr>
        <w:spacing w:line="360" w:lineRule="auto"/>
        <w:jc w:val="both"/>
      </w:pPr>
      <w:r w:rsidRPr="00482D33">
        <w:t xml:space="preserve">Odnosi se na </w:t>
      </w:r>
      <w:r>
        <w:t xml:space="preserve">naknade za prijevoz prilikom isplata plaće. </w:t>
      </w:r>
    </w:p>
    <w:p w:rsidR="00482D33" w:rsidRDefault="00482D33" w:rsidP="00AA327E">
      <w:pPr>
        <w:spacing w:line="360" w:lineRule="auto"/>
        <w:jc w:val="both"/>
      </w:pPr>
      <w:r>
        <w:t>2024. godine u prvom kvartalu isplaćeno je 2.553,00 eura, a u prvom kvart</w:t>
      </w:r>
      <w:r w:rsidR="004422C0">
        <w:t>alu 2025. god</w:t>
      </w:r>
      <w:r w:rsidR="00D7302C">
        <w:t xml:space="preserve">ine isplaćeno je 4.267,00 eura, a što je povećano obzirom na korekciju putnih troškova. </w:t>
      </w:r>
    </w:p>
    <w:p w:rsidR="00482D33" w:rsidRDefault="00482D33" w:rsidP="00AA327E">
      <w:pPr>
        <w:spacing w:line="360" w:lineRule="auto"/>
        <w:jc w:val="both"/>
      </w:pPr>
    </w:p>
    <w:p w:rsidR="00482D33" w:rsidRPr="00482D33" w:rsidRDefault="00482D33" w:rsidP="00AA327E">
      <w:pPr>
        <w:spacing w:line="360" w:lineRule="auto"/>
        <w:jc w:val="both"/>
        <w:rPr>
          <w:b/>
        </w:rPr>
      </w:pPr>
      <w:r w:rsidRPr="00482D33">
        <w:rPr>
          <w:b/>
        </w:rPr>
        <w:t>Bilješka uz šifru 3221</w:t>
      </w:r>
    </w:p>
    <w:p w:rsidR="00482D33" w:rsidRDefault="00482D33" w:rsidP="00AA327E">
      <w:pPr>
        <w:spacing w:line="360" w:lineRule="auto"/>
        <w:jc w:val="both"/>
      </w:pPr>
      <w:r>
        <w:t xml:space="preserve">Odnosi se na uredski materijal, prošle godine na materijal je potrošeno 25,00 eura, a dok je ove potrošeno ukupno </w:t>
      </w:r>
      <w:r w:rsidR="00D7302C">
        <w:t xml:space="preserve">375,42 eura. </w:t>
      </w:r>
    </w:p>
    <w:p w:rsidR="00D7302C" w:rsidRDefault="00D7302C" w:rsidP="00AA327E">
      <w:pPr>
        <w:spacing w:line="360" w:lineRule="auto"/>
        <w:jc w:val="both"/>
      </w:pPr>
    </w:p>
    <w:p w:rsidR="00482D33" w:rsidRDefault="00482D33" w:rsidP="00AA327E">
      <w:pPr>
        <w:spacing w:line="360" w:lineRule="auto"/>
        <w:jc w:val="both"/>
        <w:rPr>
          <w:b/>
        </w:rPr>
      </w:pPr>
      <w:r w:rsidRPr="00482D33">
        <w:rPr>
          <w:b/>
        </w:rPr>
        <w:t>Bilješka uz šifru 3223</w:t>
      </w:r>
    </w:p>
    <w:p w:rsidR="00482D33" w:rsidRPr="00482D33" w:rsidRDefault="00482D33" w:rsidP="00AA327E">
      <w:pPr>
        <w:spacing w:line="360" w:lineRule="auto"/>
        <w:jc w:val="both"/>
      </w:pPr>
      <w:r w:rsidRPr="00482D33">
        <w:t xml:space="preserve">Bilješka se odnosi na energiju u kojoj je skupno rashod za električnu energiju i motorni benzin i dizel gorivo, prošle godine u iznosu od 4.057,03 eura, a ove godine potrošeno je </w:t>
      </w:r>
      <w:r w:rsidR="00D7302C">
        <w:t xml:space="preserve">6.538,54 obzirom da su se naknade za energente povećale. </w:t>
      </w:r>
    </w:p>
    <w:p w:rsidR="00482D33" w:rsidRPr="00482D33" w:rsidRDefault="00482D33" w:rsidP="00AA327E">
      <w:pPr>
        <w:spacing w:line="360" w:lineRule="auto"/>
        <w:jc w:val="both"/>
      </w:pPr>
    </w:p>
    <w:p w:rsidR="00482D33" w:rsidRPr="00482D33" w:rsidRDefault="00482D33" w:rsidP="00AA327E">
      <w:pPr>
        <w:spacing w:line="360" w:lineRule="auto"/>
        <w:jc w:val="both"/>
        <w:rPr>
          <w:b/>
        </w:rPr>
      </w:pPr>
      <w:r w:rsidRPr="00482D33">
        <w:rPr>
          <w:b/>
        </w:rPr>
        <w:t>Bilješka uz šifru 3224</w:t>
      </w:r>
    </w:p>
    <w:p w:rsidR="00D7302C" w:rsidRDefault="00482D33" w:rsidP="00AA327E">
      <w:pPr>
        <w:spacing w:line="360" w:lineRule="auto"/>
        <w:jc w:val="both"/>
      </w:pPr>
      <w:r>
        <w:t>Prikazuje materijal i dijelove za tekuće i investicijsko održava</w:t>
      </w:r>
      <w:r w:rsidR="00BB58D7">
        <w:t>nje u iznosu od 13.811,26 eura prošle godine, a ove</w:t>
      </w:r>
      <w:r w:rsidR="00D7302C">
        <w:t xml:space="preserve"> tekuće godine u istom kvartalu iznose 11.844,44 eura. </w:t>
      </w:r>
    </w:p>
    <w:p w:rsidR="00D7302C" w:rsidRDefault="00D7302C" w:rsidP="00AA327E">
      <w:pPr>
        <w:spacing w:line="360" w:lineRule="auto"/>
        <w:jc w:val="both"/>
      </w:pPr>
    </w:p>
    <w:p w:rsidR="00BB58D7" w:rsidRDefault="00BB58D7" w:rsidP="00AA327E">
      <w:pPr>
        <w:spacing w:line="360" w:lineRule="auto"/>
        <w:jc w:val="both"/>
        <w:rPr>
          <w:b/>
        </w:rPr>
      </w:pPr>
      <w:r w:rsidRPr="00BB58D7">
        <w:rPr>
          <w:b/>
        </w:rPr>
        <w:t>Bilješka uz šifru 3231</w:t>
      </w:r>
    </w:p>
    <w:p w:rsidR="00BB58D7" w:rsidRDefault="00BB58D7" w:rsidP="00AA327E">
      <w:pPr>
        <w:spacing w:line="360" w:lineRule="auto"/>
        <w:jc w:val="both"/>
      </w:pPr>
      <w:r w:rsidRPr="00BB58D7">
        <w:t xml:space="preserve">Bilješka prikazuje </w:t>
      </w:r>
      <w:r>
        <w:t xml:space="preserve">usluge telefona </w:t>
      </w:r>
      <w:r w:rsidR="000F6B41">
        <w:t xml:space="preserve">koje su veće u odnosu na prošlu godinu obzirom na povećanje cijena. </w:t>
      </w:r>
      <w:r w:rsidR="00D7302C">
        <w:t xml:space="preserve">Ukupno stanje u šifri iznosi 2.145,65 eura. </w:t>
      </w:r>
    </w:p>
    <w:p w:rsidR="00BB58D7" w:rsidRDefault="00BB58D7" w:rsidP="00AA327E">
      <w:pPr>
        <w:spacing w:line="360" w:lineRule="auto"/>
        <w:jc w:val="both"/>
      </w:pPr>
    </w:p>
    <w:p w:rsidR="00FC41C0" w:rsidRDefault="00FC41C0" w:rsidP="00AA327E">
      <w:pPr>
        <w:spacing w:line="360" w:lineRule="auto"/>
        <w:jc w:val="both"/>
      </w:pPr>
    </w:p>
    <w:p w:rsidR="00BB58D7" w:rsidRDefault="00BB58D7" w:rsidP="00BB58D7">
      <w:pPr>
        <w:spacing w:line="360" w:lineRule="auto"/>
        <w:jc w:val="both"/>
        <w:rPr>
          <w:b/>
        </w:rPr>
      </w:pPr>
      <w:r>
        <w:rPr>
          <w:b/>
        </w:rPr>
        <w:lastRenderedPageBreak/>
        <w:t>Bilješka uz šifru 3232</w:t>
      </w:r>
    </w:p>
    <w:p w:rsidR="00BB58D7" w:rsidRDefault="00BB58D7" w:rsidP="00BB58D7">
      <w:pPr>
        <w:spacing w:line="360" w:lineRule="auto"/>
        <w:jc w:val="both"/>
      </w:pPr>
      <w:r w:rsidRPr="00BB58D7">
        <w:t xml:space="preserve">Bilješka prikazuje usluge tekućeg i investicijskog održavanja </w:t>
      </w:r>
      <w:r w:rsidR="00D7302C">
        <w:t xml:space="preserve">u iznosu od 5.342,73 eura, odnosi se na održavanje vozila, objekta, postrojenja i opreme. </w:t>
      </w:r>
    </w:p>
    <w:p w:rsidR="00BB58D7" w:rsidRDefault="00BB58D7" w:rsidP="00AA327E">
      <w:pPr>
        <w:spacing w:line="360" w:lineRule="auto"/>
        <w:jc w:val="both"/>
      </w:pPr>
    </w:p>
    <w:p w:rsidR="00BB58D7" w:rsidRDefault="00BB58D7" w:rsidP="00AA327E">
      <w:pPr>
        <w:spacing w:line="360" w:lineRule="auto"/>
        <w:jc w:val="both"/>
        <w:rPr>
          <w:b/>
        </w:rPr>
      </w:pPr>
      <w:r w:rsidRPr="00BB58D7">
        <w:rPr>
          <w:b/>
        </w:rPr>
        <w:t>Bilješka uz šifru 3233</w:t>
      </w:r>
    </w:p>
    <w:p w:rsidR="00BB58D7" w:rsidRDefault="00BB58D7" w:rsidP="00AA327E">
      <w:pPr>
        <w:spacing w:line="360" w:lineRule="auto"/>
        <w:jc w:val="both"/>
      </w:pPr>
      <w:r w:rsidRPr="00BB58D7">
        <w:t xml:space="preserve">Prikazuje usluge promidžbe i informiranja </w:t>
      </w:r>
      <w:r w:rsidR="00D7302C">
        <w:t xml:space="preserve">iznose 0,00 eura obzirom da postrojba </w:t>
      </w:r>
      <w:r w:rsidRPr="00BB58D7">
        <w:t>nije imala objavu natječaja za zapošljavanje</w:t>
      </w:r>
      <w:r w:rsidR="00D7302C">
        <w:t xml:space="preserve"> u javnim glasilima koja se plaćaju</w:t>
      </w:r>
      <w:r w:rsidRPr="00BB58D7">
        <w:t xml:space="preserve">. </w:t>
      </w:r>
    </w:p>
    <w:p w:rsidR="00BB58D7" w:rsidRDefault="00BB58D7" w:rsidP="00AA327E">
      <w:pPr>
        <w:spacing w:line="360" w:lineRule="auto"/>
        <w:jc w:val="both"/>
      </w:pPr>
    </w:p>
    <w:p w:rsidR="00BB58D7" w:rsidRDefault="00BB58D7" w:rsidP="00AA327E">
      <w:pPr>
        <w:spacing w:line="360" w:lineRule="auto"/>
        <w:jc w:val="both"/>
        <w:rPr>
          <w:b/>
        </w:rPr>
      </w:pPr>
      <w:r w:rsidRPr="00BB58D7">
        <w:rPr>
          <w:b/>
        </w:rPr>
        <w:t>Bilješke uz šifru 3234</w:t>
      </w:r>
    </w:p>
    <w:p w:rsidR="00BB58D7" w:rsidRDefault="000F6B41" w:rsidP="00AA327E">
      <w:pPr>
        <w:spacing w:line="360" w:lineRule="auto"/>
        <w:jc w:val="both"/>
      </w:pPr>
      <w:r>
        <w:t>Ši</w:t>
      </w:r>
      <w:r w:rsidR="00D7302C">
        <w:t xml:space="preserve">fra prikazuje komunalne usluge u iznosu od 288,14 eura, više nego prošle godine obzirom da su se cijene komunalnih usluga povećale. </w:t>
      </w:r>
    </w:p>
    <w:p w:rsidR="000F6B41" w:rsidRDefault="000F6B41" w:rsidP="00AA327E">
      <w:pPr>
        <w:spacing w:line="360" w:lineRule="auto"/>
        <w:jc w:val="both"/>
      </w:pPr>
    </w:p>
    <w:p w:rsidR="000F6B41" w:rsidRDefault="000F6B41" w:rsidP="00AA327E">
      <w:pPr>
        <w:spacing w:line="360" w:lineRule="auto"/>
        <w:jc w:val="both"/>
        <w:rPr>
          <w:b/>
        </w:rPr>
      </w:pPr>
      <w:r w:rsidRPr="000F6B41">
        <w:rPr>
          <w:b/>
        </w:rPr>
        <w:t>Bilješka uz šifru 3237</w:t>
      </w:r>
    </w:p>
    <w:p w:rsidR="000F6B41" w:rsidRDefault="000F6B41" w:rsidP="00AA327E">
      <w:pPr>
        <w:spacing w:line="360" w:lineRule="auto"/>
        <w:jc w:val="both"/>
      </w:pPr>
      <w:r w:rsidRPr="000F6B41">
        <w:t xml:space="preserve">Intelektualne i osobne usluge </w:t>
      </w:r>
      <w:r w:rsidR="00D7302C">
        <w:t xml:space="preserve">(odvjetničke usluge uglavnom), neznatno su manje nego prošle 2024. godine, te iznose 5.248,18 eura. </w:t>
      </w:r>
    </w:p>
    <w:p w:rsidR="000F6B41" w:rsidRDefault="000F6B41" w:rsidP="00AA327E">
      <w:pPr>
        <w:spacing w:line="360" w:lineRule="auto"/>
        <w:jc w:val="both"/>
      </w:pPr>
    </w:p>
    <w:p w:rsidR="000F6B41" w:rsidRPr="000F6B41" w:rsidRDefault="000F6B41" w:rsidP="00AA327E">
      <w:pPr>
        <w:spacing w:line="360" w:lineRule="auto"/>
        <w:jc w:val="both"/>
        <w:rPr>
          <w:b/>
        </w:rPr>
      </w:pPr>
      <w:r w:rsidRPr="000F6B41">
        <w:rPr>
          <w:b/>
        </w:rPr>
        <w:t>Bilješka uz šifru 3238</w:t>
      </w:r>
    </w:p>
    <w:p w:rsidR="000F6B41" w:rsidRDefault="000F6B41" w:rsidP="00AA327E">
      <w:pPr>
        <w:spacing w:line="360" w:lineRule="auto"/>
        <w:jc w:val="both"/>
      </w:pPr>
      <w:r>
        <w:t xml:space="preserve">Odnosi se na računalne usluge, a koje su u odnosu na prošlu godinu veće zbog unaprjeđenja </w:t>
      </w:r>
      <w:r w:rsidR="00D7302C">
        <w:t>usluga i raznih modula</w:t>
      </w:r>
      <w:r>
        <w:t xml:space="preserve"> koje su bile potrebne kako bi se sustav u postrojbi modernizirao. </w:t>
      </w:r>
    </w:p>
    <w:p w:rsidR="00D7302C" w:rsidRDefault="00D7302C" w:rsidP="00AA327E">
      <w:pPr>
        <w:spacing w:line="360" w:lineRule="auto"/>
        <w:jc w:val="both"/>
      </w:pPr>
      <w:r>
        <w:t xml:space="preserve">Ove godine na računalne usluge utrošeno je 3.488,39 eura. </w:t>
      </w:r>
    </w:p>
    <w:p w:rsidR="000F6B41" w:rsidRDefault="000F6B41" w:rsidP="00AA327E">
      <w:pPr>
        <w:spacing w:line="360" w:lineRule="auto"/>
        <w:jc w:val="both"/>
      </w:pPr>
    </w:p>
    <w:p w:rsidR="000F6B41" w:rsidRDefault="000F6B41" w:rsidP="00AA327E">
      <w:pPr>
        <w:spacing w:line="360" w:lineRule="auto"/>
        <w:jc w:val="both"/>
        <w:rPr>
          <w:b/>
        </w:rPr>
      </w:pPr>
      <w:r w:rsidRPr="000F6B41">
        <w:rPr>
          <w:b/>
        </w:rPr>
        <w:t>Bilješka uz šifru 3239</w:t>
      </w:r>
    </w:p>
    <w:p w:rsidR="00D7302C" w:rsidRDefault="000F6B41" w:rsidP="00AA327E">
      <w:pPr>
        <w:spacing w:line="360" w:lineRule="auto"/>
        <w:jc w:val="both"/>
      </w:pPr>
      <w:r>
        <w:t xml:space="preserve">Šifra obuhvaća ostale usluge poput registracije vozila, usluga čišćenja i pranja </w:t>
      </w:r>
      <w:r w:rsidR="00D7302C">
        <w:t xml:space="preserve">i grafičkih usluga u iznosu od 2.027,62 eura. </w:t>
      </w:r>
    </w:p>
    <w:p w:rsidR="00AA327E" w:rsidRDefault="00AA327E" w:rsidP="00AA327E">
      <w:pPr>
        <w:spacing w:line="360" w:lineRule="auto"/>
        <w:jc w:val="both"/>
      </w:pPr>
    </w:p>
    <w:p w:rsidR="00AA327E" w:rsidRDefault="00AA327E" w:rsidP="00AA327E">
      <w:pPr>
        <w:spacing w:line="360" w:lineRule="auto"/>
        <w:jc w:val="both"/>
        <w:rPr>
          <w:b/>
        </w:rPr>
      </w:pPr>
      <w:r>
        <w:rPr>
          <w:b/>
        </w:rPr>
        <w:t>Bilješka uz šifru 329</w:t>
      </w:r>
      <w:r w:rsidR="000F6B41">
        <w:rPr>
          <w:b/>
        </w:rPr>
        <w:t>2</w:t>
      </w:r>
      <w:r>
        <w:rPr>
          <w:b/>
        </w:rPr>
        <w:t xml:space="preserve"> </w:t>
      </w:r>
    </w:p>
    <w:p w:rsidR="00AA327E" w:rsidRDefault="000F6B41" w:rsidP="00D93560">
      <w:pPr>
        <w:spacing w:line="360" w:lineRule="auto"/>
        <w:jc w:val="both"/>
      </w:pPr>
      <w:r>
        <w:t>U šifru u</w:t>
      </w:r>
      <w:r w:rsidR="00AA327E" w:rsidRPr="00E84028">
        <w:t>laze premije osiguranja</w:t>
      </w:r>
      <w:r w:rsidR="00AA327E">
        <w:t xml:space="preserve"> u iznosu od </w:t>
      </w:r>
      <w:r w:rsidR="00D93560">
        <w:t xml:space="preserve">1.223,64 </w:t>
      </w:r>
      <w:r w:rsidR="00AA327E">
        <w:t>eura</w:t>
      </w:r>
      <w:r w:rsidR="00D93560">
        <w:t xml:space="preserve"> prošle godine, a tekuće </w:t>
      </w:r>
      <w:r w:rsidR="00D7302C">
        <w:t xml:space="preserve">2025. godine premije iznose 613,88 eura. </w:t>
      </w:r>
    </w:p>
    <w:p w:rsidR="00D93560" w:rsidRDefault="00D93560" w:rsidP="00D93560">
      <w:pPr>
        <w:spacing w:line="360" w:lineRule="auto"/>
        <w:jc w:val="both"/>
      </w:pPr>
    </w:p>
    <w:p w:rsidR="00D93560" w:rsidRPr="00D7302C" w:rsidRDefault="00D7302C" w:rsidP="00D93560">
      <w:pPr>
        <w:spacing w:line="360" w:lineRule="auto"/>
        <w:jc w:val="both"/>
        <w:rPr>
          <w:b/>
        </w:rPr>
      </w:pPr>
      <w:r w:rsidRPr="00D7302C">
        <w:rPr>
          <w:b/>
        </w:rPr>
        <w:t>Bilješka uz šifru 3293</w:t>
      </w:r>
    </w:p>
    <w:p w:rsidR="00D7302C" w:rsidRDefault="00D7302C" w:rsidP="00D93560">
      <w:pPr>
        <w:spacing w:line="360" w:lineRule="auto"/>
        <w:jc w:val="both"/>
      </w:pPr>
      <w:r>
        <w:t xml:space="preserve">Odnosi se na reprezentaciju, a sredstva su utrošena zbog održavanja zajedničke vatrogasne vježbe. </w:t>
      </w:r>
    </w:p>
    <w:p w:rsidR="00D7302C" w:rsidRDefault="00D7302C" w:rsidP="00D93560">
      <w:pPr>
        <w:spacing w:line="360" w:lineRule="auto"/>
        <w:jc w:val="both"/>
      </w:pPr>
    </w:p>
    <w:p w:rsidR="00FC41C0" w:rsidRDefault="00FC41C0" w:rsidP="00D93560">
      <w:pPr>
        <w:spacing w:line="360" w:lineRule="auto"/>
        <w:jc w:val="both"/>
      </w:pPr>
    </w:p>
    <w:p w:rsidR="00D7302C" w:rsidRPr="00D7302C" w:rsidRDefault="00D7302C" w:rsidP="00D93560">
      <w:pPr>
        <w:spacing w:line="360" w:lineRule="auto"/>
        <w:jc w:val="both"/>
        <w:rPr>
          <w:b/>
        </w:rPr>
      </w:pPr>
      <w:r w:rsidRPr="00D7302C">
        <w:rPr>
          <w:b/>
        </w:rPr>
        <w:lastRenderedPageBreak/>
        <w:t>Bilješke uz šifru 3295</w:t>
      </w:r>
    </w:p>
    <w:p w:rsidR="00AA327E" w:rsidRDefault="00686E12" w:rsidP="00AA327E">
      <w:pPr>
        <w:spacing w:line="360" w:lineRule="auto"/>
        <w:jc w:val="both"/>
      </w:pPr>
      <w:r>
        <w:t xml:space="preserve">Šifra prikazuje utrošena sredstva na pristojbe i naknade, riječ je o pristojbama koje proizlaze iz sudskih presuda. </w:t>
      </w:r>
    </w:p>
    <w:p w:rsidR="00D7302C" w:rsidRDefault="00D7302C" w:rsidP="00AA327E">
      <w:pPr>
        <w:spacing w:line="360" w:lineRule="auto"/>
        <w:jc w:val="both"/>
      </w:pPr>
    </w:p>
    <w:p w:rsidR="00AA327E" w:rsidRDefault="00AA327E" w:rsidP="00AA327E">
      <w:pPr>
        <w:spacing w:line="360" w:lineRule="auto"/>
        <w:jc w:val="both"/>
        <w:rPr>
          <w:b/>
        </w:rPr>
      </w:pPr>
      <w:r>
        <w:rPr>
          <w:b/>
        </w:rPr>
        <w:t>Bilješka uz šifru 34</w:t>
      </w:r>
      <w:r w:rsidR="00D93560">
        <w:rPr>
          <w:b/>
        </w:rPr>
        <w:t>31</w:t>
      </w:r>
    </w:p>
    <w:p w:rsidR="00AA327E" w:rsidRPr="00A266F8" w:rsidRDefault="00AA327E" w:rsidP="00AA327E">
      <w:pPr>
        <w:spacing w:line="360" w:lineRule="auto"/>
        <w:jc w:val="both"/>
      </w:pPr>
      <w:r w:rsidRPr="00E84028">
        <w:t>Odnosi se na financijske rashode, bankarske usluge u iznosu od</w:t>
      </w:r>
      <w:r>
        <w:t xml:space="preserve"> </w:t>
      </w:r>
      <w:r w:rsidR="00686E12">
        <w:t xml:space="preserve">35,57 eura. </w:t>
      </w:r>
    </w:p>
    <w:p w:rsidR="00276DC0" w:rsidRDefault="00276DC0"/>
    <w:p w:rsidR="00D93560" w:rsidRPr="00D93560" w:rsidRDefault="00D93560" w:rsidP="00D93560">
      <w:pPr>
        <w:spacing w:line="360" w:lineRule="auto"/>
        <w:rPr>
          <w:b/>
        </w:rPr>
      </w:pPr>
      <w:r w:rsidRPr="00D93560">
        <w:rPr>
          <w:b/>
        </w:rPr>
        <w:t>Bilješka uz šifru Z005</w:t>
      </w:r>
    </w:p>
    <w:p w:rsidR="00D93560" w:rsidRDefault="00D93560" w:rsidP="00D93560">
      <w:pPr>
        <w:spacing w:line="360" w:lineRule="auto"/>
      </w:pPr>
      <w:r>
        <w:t>Bilješka prikazuje ukupne rashode poslovanja, prošle godine oni su iznosili 207.071,91 eura, a 2025. godine u istom kvartalu iznose</w:t>
      </w:r>
      <w:r w:rsidR="00686E12">
        <w:t xml:space="preserve"> 379.699,07 eura, a što je znatno povećano nego u odnosu na prošlu godinu.</w:t>
      </w:r>
    </w:p>
    <w:p w:rsidR="00D93560" w:rsidRDefault="00D93560" w:rsidP="00D93560">
      <w:pPr>
        <w:spacing w:line="360" w:lineRule="auto"/>
      </w:pPr>
    </w:p>
    <w:p w:rsidR="00D93560" w:rsidRDefault="00D93560" w:rsidP="00D93560">
      <w:pPr>
        <w:spacing w:line="360" w:lineRule="auto"/>
        <w:rPr>
          <w:b/>
        </w:rPr>
      </w:pPr>
      <w:r w:rsidRPr="00D93560">
        <w:rPr>
          <w:b/>
        </w:rPr>
        <w:t>Bilješka uz šifru 9661</w:t>
      </w:r>
    </w:p>
    <w:p w:rsidR="00D93560" w:rsidRDefault="00D93560" w:rsidP="00D93560">
      <w:pPr>
        <w:spacing w:line="360" w:lineRule="auto"/>
      </w:pPr>
      <w:r w:rsidRPr="00D93560">
        <w:t xml:space="preserve">Prikazuje nenaplaćene prihode o prodaje proizvoda, robe i pruženih usluga… </w:t>
      </w:r>
    </w:p>
    <w:p w:rsidR="00D93560" w:rsidRDefault="00D93560" w:rsidP="00D93560">
      <w:pPr>
        <w:spacing w:line="360" w:lineRule="auto"/>
      </w:pPr>
    </w:p>
    <w:p w:rsidR="00D93560" w:rsidRDefault="0067508D" w:rsidP="00D93560">
      <w:pPr>
        <w:spacing w:line="360" w:lineRule="auto"/>
        <w:rPr>
          <w:b/>
        </w:rPr>
      </w:pPr>
      <w:r w:rsidRPr="0067508D">
        <w:rPr>
          <w:b/>
        </w:rPr>
        <w:t>Bilješka uz šifru X067</w:t>
      </w:r>
    </w:p>
    <w:p w:rsidR="00FC41C0" w:rsidRPr="00FC41C0" w:rsidRDefault="00FC41C0" w:rsidP="00D93560">
      <w:pPr>
        <w:spacing w:line="360" w:lineRule="auto"/>
      </w:pPr>
      <w:r w:rsidRPr="00FC41C0">
        <w:t xml:space="preserve">Prikazuje ukupne prihode u iznosu od 315.420,78 eura. </w:t>
      </w:r>
    </w:p>
    <w:p w:rsidR="0067508D" w:rsidRDefault="0067508D" w:rsidP="00D93560">
      <w:pPr>
        <w:spacing w:line="360" w:lineRule="auto"/>
      </w:pPr>
    </w:p>
    <w:p w:rsidR="0067508D" w:rsidRDefault="0067508D" w:rsidP="00D93560">
      <w:pPr>
        <w:spacing w:line="360" w:lineRule="auto"/>
        <w:rPr>
          <w:b/>
        </w:rPr>
      </w:pPr>
      <w:r w:rsidRPr="0067508D">
        <w:rPr>
          <w:b/>
        </w:rPr>
        <w:t>Bilješka uz šifru Y034</w:t>
      </w:r>
    </w:p>
    <w:p w:rsidR="00FC41C0" w:rsidRPr="00FC41C0" w:rsidRDefault="00FC41C0" w:rsidP="00D93560">
      <w:pPr>
        <w:spacing w:line="360" w:lineRule="auto"/>
      </w:pPr>
      <w:r w:rsidRPr="00FC41C0">
        <w:t xml:space="preserve">Prikazuje ukupne rashode u iznosu od 379.699,07 eura. </w:t>
      </w:r>
    </w:p>
    <w:p w:rsidR="0067508D" w:rsidRDefault="0067508D" w:rsidP="00D93560">
      <w:pPr>
        <w:spacing w:line="360" w:lineRule="auto"/>
      </w:pPr>
    </w:p>
    <w:p w:rsidR="0067508D" w:rsidRDefault="0067508D" w:rsidP="00D93560">
      <w:pPr>
        <w:spacing w:line="360" w:lineRule="auto"/>
        <w:rPr>
          <w:b/>
        </w:rPr>
      </w:pPr>
      <w:r w:rsidRPr="0067508D">
        <w:rPr>
          <w:b/>
        </w:rPr>
        <w:t>Bilješka uz šifru X004</w:t>
      </w:r>
    </w:p>
    <w:p w:rsidR="00FC41C0" w:rsidRPr="00FC41C0" w:rsidRDefault="00FC41C0" w:rsidP="00D93560">
      <w:pPr>
        <w:spacing w:line="360" w:lineRule="auto"/>
      </w:pPr>
      <w:r w:rsidRPr="00FC41C0">
        <w:t xml:space="preserve">Prikazuje manjak u iznosu od 64.278,29 eura. </w:t>
      </w:r>
    </w:p>
    <w:p w:rsidR="0067508D" w:rsidRPr="0067508D" w:rsidRDefault="0067508D" w:rsidP="00D93560">
      <w:pPr>
        <w:spacing w:line="360" w:lineRule="auto"/>
        <w:rPr>
          <w:b/>
        </w:rPr>
      </w:pPr>
    </w:p>
    <w:p w:rsidR="0067508D" w:rsidRPr="0067508D" w:rsidRDefault="00FC41C0" w:rsidP="00D93560">
      <w:pPr>
        <w:spacing w:line="360" w:lineRule="auto"/>
        <w:rPr>
          <w:b/>
        </w:rPr>
      </w:pPr>
      <w:r>
        <w:rPr>
          <w:b/>
        </w:rPr>
        <w:t>Bilješka uz šifru 9221x,9222x MP</w:t>
      </w:r>
    </w:p>
    <w:p w:rsidR="0067508D" w:rsidRDefault="0067508D" w:rsidP="00D93560">
      <w:pPr>
        <w:spacing w:line="360" w:lineRule="auto"/>
      </w:pPr>
      <w:r>
        <w:t xml:space="preserve">Šifra prikazuje </w:t>
      </w:r>
      <w:r w:rsidR="00FC41C0">
        <w:t xml:space="preserve">manjak preneseni iz 2024.godine. </w:t>
      </w:r>
    </w:p>
    <w:p w:rsidR="0067508D" w:rsidRDefault="0067508D" w:rsidP="00FC41C0"/>
    <w:p w:rsidR="00FC41C0" w:rsidRDefault="00FC41C0" w:rsidP="00FC41C0">
      <w:r>
        <w:t>KLASA: 400-02/25/01-03</w:t>
      </w:r>
    </w:p>
    <w:p w:rsidR="00FC41C0" w:rsidRDefault="00FC41C0" w:rsidP="00FC41C0">
      <w:r>
        <w:t>URBROJ: 2189-64-01-25-1</w:t>
      </w:r>
    </w:p>
    <w:p w:rsidR="00FC41C0" w:rsidRDefault="00FC41C0" w:rsidP="00FC41C0"/>
    <w:p w:rsidR="00FC41C0" w:rsidRDefault="00FC41C0" w:rsidP="00D93560">
      <w:pPr>
        <w:spacing w:line="360" w:lineRule="auto"/>
      </w:pPr>
      <w:r>
        <w:t xml:space="preserve">Virovitica, 10.04.2025. </w:t>
      </w:r>
    </w:p>
    <w:p w:rsidR="00FC41C0" w:rsidRDefault="00FC41C0" w:rsidP="00D93560">
      <w:pPr>
        <w:spacing w:line="360" w:lineRule="auto"/>
      </w:pPr>
    </w:p>
    <w:p w:rsidR="00F05315" w:rsidRDefault="00FC41C0" w:rsidP="00D93560">
      <w:pPr>
        <w:spacing w:line="360" w:lineRule="auto"/>
      </w:pPr>
      <w:r>
        <w:t>Računovodstvo:                                                 M.P.                                  Zapovjednik:</w:t>
      </w:r>
    </w:p>
    <w:p w:rsidR="00FC41C0" w:rsidRPr="00D93560" w:rsidRDefault="00FC41C0" w:rsidP="00D93560">
      <w:pPr>
        <w:spacing w:line="360" w:lineRule="auto"/>
      </w:pPr>
      <w:r>
        <w:t xml:space="preserve">Marina Teskera                                                                                  Robert Teskera </w:t>
      </w:r>
      <w:proofErr w:type="spellStart"/>
      <w:r>
        <w:t>bacc.eoc</w:t>
      </w:r>
      <w:proofErr w:type="spellEnd"/>
      <w:r>
        <w:t>.</w:t>
      </w:r>
    </w:p>
    <w:sectPr w:rsidR="00FC41C0" w:rsidRPr="00D93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59E"/>
    <w:rsid w:val="000F6B41"/>
    <w:rsid w:val="00276DC0"/>
    <w:rsid w:val="004204B4"/>
    <w:rsid w:val="004422C0"/>
    <w:rsid w:val="00482D33"/>
    <w:rsid w:val="004B1DB2"/>
    <w:rsid w:val="0054764E"/>
    <w:rsid w:val="0067508D"/>
    <w:rsid w:val="00686E12"/>
    <w:rsid w:val="008C259E"/>
    <w:rsid w:val="00AA327E"/>
    <w:rsid w:val="00BB58D7"/>
    <w:rsid w:val="00C36046"/>
    <w:rsid w:val="00D7302C"/>
    <w:rsid w:val="00D93560"/>
    <w:rsid w:val="00F05315"/>
    <w:rsid w:val="00FB3BAF"/>
    <w:rsid w:val="00FC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EDA3C"/>
  <w15:chartTrackingRefBased/>
  <w15:docId w15:val="{B43D907B-E008-46AB-B80D-68429A95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C41C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C41C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JVP Virovitica</dc:creator>
  <cp:keywords/>
  <dc:description/>
  <cp:lastModifiedBy>JVP Virovitica</cp:lastModifiedBy>
  <cp:revision>9</cp:revision>
  <cp:lastPrinted>2025-04-10T13:09:00Z</cp:lastPrinted>
  <dcterms:created xsi:type="dcterms:W3CDTF">2025-04-09T17:10:00Z</dcterms:created>
  <dcterms:modified xsi:type="dcterms:W3CDTF">2025-04-10T13:09:00Z</dcterms:modified>
</cp:coreProperties>
</file>