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49" w:rsidRPr="008C4E0C" w:rsidRDefault="005F0845" w:rsidP="00DC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JAVNA VATROGASNA POSTROJBA</w:t>
      </w:r>
      <w:r w:rsidR="007964D6"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GRADA VIROVITICE</w:t>
      </w:r>
    </w:p>
    <w:p w:rsidR="007964D6" w:rsidRPr="008C4E0C" w:rsidRDefault="00D77B49" w:rsidP="00BC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OBRAZLOŽENJE PRIJEDLOGA IZMJENE I D</w:t>
      </w:r>
      <w:r w:rsidR="00423C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OPUNE FINANCIJSKOG PLANA ZA 2025</w:t>
      </w:r>
      <w:r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GODINU</w:t>
      </w:r>
      <w:r w:rsidR="002D79B1"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REBALANS I</w:t>
      </w:r>
    </w:p>
    <w:p w:rsidR="00BC51E8" w:rsidRPr="008C4E0C" w:rsidRDefault="00BC51E8" w:rsidP="00BC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84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911"/>
        <w:gridCol w:w="1482"/>
        <w:gridCol w:w="1672"/>
        <w:gridCol w:w="1293"/>
        <w:gridCol w:w="1482"/>
      </w:tblGrid>
      <w:tr w:rsidR="005F0845" w:rsidRPr="008C4E0C" w:rsidTr="005F0845">
        <w:trPr>
          <w:trHeight w:val="494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Program / Aktivnost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Plan 202</w:t>
            </w:r>
            <w:r w:rsidR="00423C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24362"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Povećanje/ smanjenje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Indeks%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Novi plan 202</w:t>
            </w:r>
            <w:r w:rsidR="00423C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F0845" w:rsidRPr="008C4E0C" w:rsidTr="005F0845">
        <w:trPr>
          <w:trHeight w:val="247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423C7C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933.623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178.954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CE541A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119,15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1.112.577</w:t>
            </w:r>
          </w:p>
        </w:tc>
      </w:tr>
      <w:tr w:rsidR="005F0845" w:rsidRPr="008C4E0C" w:rsidTr="005F0845">
        <w:trPr>
          <w:trHeight w:val="247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Program - VATROGASTVO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C5625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933.623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178.954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CE541A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119,15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DA2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1.112.577</w:t>
            </w:r>
          </w:p>
        </w:tc>
      </w:tr>
      <w:tr w:rsidR="005F0845" w:rsidRPr="008C4E0C" w:rsidTr="005F0845">
        <w:trPr>
          <w:trHeight w:val="494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Aktivnost - Vatrogastvo do minimalnog standarda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413.623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28.954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CE541A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442.577</w:t>
            </w:r>
          </w:p>
        </w:tc>
      </w:tr>
      <w:tr w:rsidR="005F0845" w:rsidRPr="008C4E0C" w:rsidTr="005F0845">
        <w:trPr>
          <w:trHeight w:val="494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Aktivnost - Vatrogastvo iznad minimalnog standarda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482.000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150.000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CE541A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131,12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632.000</w:t>
            </w:r>
          </w:p>
        </w:tc>
      </w:tr>
      <w:tr w:rsidR="005F0845" w:rsidRPr="008C4E0C" w:rsidTr="005F0845">
        <w:trPr>
          <w:trHeight w:val="494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Aktivnost - Posebne mjere za zaštitu od požara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84790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84790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CE541A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84790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F0845" w:rsidRPr="008C4E0C" w:rsidTr="005F0845">
        <w:trPr>
          <w:trHeight w:val="353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Aktivnost - Održavanje vatrogasnih aparata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84790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CE541A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84790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20.000</w:t>
            </w:r>
          </w:p>
        </w:tc>
      </w:tr>
      <w:tr w:rsidR="005F0845" w:rsidRPr="008C4E0C" w:rsidTr="00BC51E8">
        <w:trPr>
          <w:trHeight w:val="463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Kapitalni projekt - Nabava nefinancijske imovine iznad min. standarda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4C1D48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847907"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CE541A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18.000</w:t>
            </w:r>
          </w:p>
        </w:tc>
      </w:tr>
    </w:tbl>
    <w:p w:rsidR="00BC51E8" w:rsidRPr="008C4E0C" w:rsidRDefault="00BC51E8" w:rsidP="00BC51E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48E" w:rsidRPr="008C4E0C" w:rsidRDefault="005F0845" w:rsidP="0043027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>U okviru PROGRAMA</w:t>
      </w: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 – Vatrogastvo – povećavaju se rashodi u iznosu od </w:t>
      </w:r>
      <w:r w:rsidR="00F1481E">
        <w:rPr>
          <w:rFonts w:ascii="Times New Roman" w:eastAsia="Calibri" w:hAnsi="Times New Roman" w:cs="Times New Roman"/>
          <w:sz w:val="24"/>
          <w:szCs w:val="24"/>
        </w:rPr>
        <w:t>178.954,00</w:t>
      </w:r>
      <w:r w:rsidR="005447F2" w:rsidRPr="008C4E0C">
        <w:rPr>
          <w:rFonts w:ascii="Times New Roman" w:eastAsia="Calibri" w:hAnsi="Times New Roman" w:cs="Times New Roman"/>
          <w:sz w:val="24"/>
          <w:szCs w:val="24"/>
        </w:rPr>
        <w:t xml:space="preserve"> eura. </w:t>
      </w:r>
      <w:r w:rsidR="00D10282" w:rsidRPr="008C4E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2D8D" w:rsidRPr="008C4E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348E" w:rsidRPr="008C4E0C" w:rsidRDefault="0040348E" w:rsidP="0043027D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>Aktivnost – Vatrogastvo do minimalnog standarda</w:t>
      </w:r>
    </w:p>
    <w:p w:rsidR="0040348E" w:rsidRPr="008C4E0C" w:rsidRDefault="00847907" w:rsidP="0043027D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Sredstva se povećavaju za </w:t>
      </w:r>
      <w:r w:rsidR="00F1481E">
        <w:rPr>
          <w:rFonts w:ascii="Times New Roman" w:eastAsia="Calibri" w:hAnsi="Times New Roman" w:cs="Times New Roman"/>
          <w:sz w:val="24"/>
          <w:szCs w:val="24"/>
        </w:rPr>
        <w:t>28.954,00</w:t>
      </w: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 eura i sada iznose </w:t>
      </w:r>
      <w:r w:rsidR="00F1481E">
        <w:rPr>
          <w:rFonts w:ascii="Times New Roman" w:eastAsia="Calibri" w:hAnsi="Times New Roman" w:cs="Times New Roman"/>
          <w:sz w:val="24"/>
          <w:szCs w:val="24"/>
        </w:rPr>
        <w:t>442.577,00</w:t>
      </w: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9C2C9F" w:rsidRPr="008C4E0C">
        <w:rPr>
          <w:rFonts w:ascii="Times New Roman" w:eastAsia="Calibri" w:hAnsi="Times New Roman" w:cs="Times New Roman"/>
          <w:sz w:val="24"/>
          <w:szCs w:val="24"/>
        </w:rPr>
        <w:t xml:space="preserve"> sukladno Odlukom o minimalnim financijskim sredstvima</w:t>
      </w:r>
      <w:r w:rsidR="0043027D">
        <w:rPr>
          <w:rFonts w:ascii="Times New Roman" w:eastAsia="Calibri" w:hAnsi="Times New Roman" w:cs="Times New Roman"/>
          <w:sz w:val="24"/>
          <w:szCs w:val="24"/>
        </w:rPr>
        <w:t>, a cijeli iznos u potpunosti je stavljen na plaće za zaposlene.</w:t>
      </w:r>
    </w:p>
    <w:p w:rsidR="00802E2D" w:rsidRPr="008C4E0C" w:rsidRDefault="005F0845" w:rsidP="0043027D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>Aktivnost – Vatrogastvo iznad minimalnog standarda</w:t>
      </w:r>
      <w:r w:rsidR="00802E2D" w:rsidRPr="008C4E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2C9F" w:rsidRDefault="00802E2D" w:rsidP="0043027D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sz w:val="24"/>
          <w:szCs w:val="24"/>
        </w:rPr>
        <w:t>P</w:t>
      </w:r>
      <w:r w:rsidR="005F0845" w:rsidRPr="008C4E0C">
        <w:rPr>
          <w:rFonts w:ascii="Times New Roman" w:eastAsia="Calibri" w:hAnsi="Times New Roman" w:cs="Times New Roman"/>
          <w:sz w:val="24"/>
          <w:szCs w:val="24"/>
        </w:rPr>
        <w:t xml:space="preserve">lanirana sredstva </w:t>
      </w:r>
      <w:r w:rsidR="00A46A8D" w:rsidRPr="008C4E0C">
        <w:rPr>
          <w:rFonts w:ascii="Times New Roman" w:eastAsia="Calibri" w:hAnsi="Times New Roman" w:cs="Times New Roman"/>
          <w:sz w:val="24"/>
          <w:szCs w:val="24"/>
        </w:rPr>
        <w:t>po</w:t>
      </w:r>
      <w:r w:rsidR="00847907" w:rsidRPr="008C4E0C">
        <w:rPr>
          <w:rFonts w:ascii="Times New Roman" w:eastAsia="Calibri" w:hAnsi="Times New Roman" w:cs="Times New Roman"/>
          <w:sz w:val="24"/>
          <w:szCs w:val="24"/>
        </w:rPr>
        <w:t xml:space="preserve">većavaju se za </w:t>
      </w:r>
      <w:r w:rsidR="00F1481E">
        <w:rPr>
          <w:rFonts w:ascii="Times New Roman" w:eastAsia="Calibri" w:hAnsi="Times New Roman" w:cs="Times New Roman"/>
          <w:sz w:val="24"/>
          <w:szCs w:val="24"/>
        </w:rPr>
        <w:t xml:space="preserve">150.000,00 </w:t>
      </w:r>
      <w:r w:rsidR="002D79B1" w:rsidRPr="008C4E0C">
        <w:rPr>
          <w:rFonts w:ascii="Times New Roman" w:eastAsia="Calibri" w:hAnsi="Times New Roman" w:cs="Times New Roman"/>
          <w:sz w:val="24"/>
          <w:szCs w:val="24"/>
        </w:rPr>
        <w:t>eura po izvorima.</w:t>
      </w:r>
    </w:p>
    <w:p w:rsidR="00F1481E" w:rsidRPr="008C4E0C" w:rsidRDefault="00F1481E" w:rsidP="0043027D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Povećana sredstva se odnose isključivo na plaće po sudskim presudama, doprinose za mirovinsko </w:t>
      </w:r>
      <w:r w:rsidR="0083241F">
        <w:rPr>
          <w:rFonts w:ascii="Times New Roman" w:eastAsia="Calibri" w:hAnsi="Times New Roman" w:cs="Times New Roman"/>
          <w:sz w:val="24"/>
          <w:szCs w:val="24"/>
        </w:rPr>
        <w:t xml:space="preserve">osiguranje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43027D">
        <w:rPr>
          <w:rFonts w:ascii="Times New Roman" w:eastAsia="Calibri" w:hAnsi="Times New Roman" w:cs="Times New Roman"/>
          <w:sz w:val="24"/>
          <w:szCs w:val="24"/>
        </w:rPr>
        <w:t xml:space="preserve">doprinose za zdravstveno osiguranje po sudskim presudama. </w:t>
      </w:r>
    </w:p>
    <w:p w:rsidR="0040348E" w:rsidRPr="008C4E0C" w:rsidRDefault="0040348E" w:rsidP="0043027D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 xml:space="preserve">Aktivnost – Posebne mjere za zaštitu od požara </w:t>
      </w:r>
    </w:p>
    <w:p w:rsidR="00D77B49" w:rsidRDefault="002D79B1" w:rsidP="0043027D">
      <w:pPr>
        <w:pStyle w:val="Odlomakpopisa"/>
        <w:numPr>
          <w:ilvl w:val="0"/>
          <w:numId w:val="6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Sredstva ostaju i dalje 0,00 eura. </w:t>
      </w:r>
    </w:p>
    <w:p w:rsidR="00C56255" w:rsidRPr="00C56255" w:rsidRDefault="00C56255" w:rsidP="00C56255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48E" w:rsidRPr="008C4E0C" w:rsidRDefault="0040348E" w:rsidP="0043027D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Aktivnost – Održavanje vatrogasnih aparata</w:t>
      </w:r>
    </w:p>
    <w:p w:rsidR="00D77B49" w:rsidRPr="00C56255" w:rsidRDefault="00E30458" w:rsidP="00C56255">
      <w:pPr>
        <w:pStyle w:val="Odlomakpopisa"/>
        <w:numPr>
          <w:ilvl w:val="0"/>
          <w:numId w:val="6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Planirana sredstva ostaju nepromijenjena i iznose 20.000,00 eura. </w:t>
      </w:r>
    </w:p>
    <w:p w:rsidR="00D77B49" w:rsidRPr="008C4E0C" w:rsidRDefault="00177F38" w:rsidP="0043027D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 xml:space="preserve">Kapitalni projekt - Nabava nefinancijske imovine iznad min. </w:t>
      </w:r>
      <w:r w:rsidR="00D77B49" w:rsidRPr="008C4E0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8C4E0C">
        <w:rPr>
          <w:rFonts w:ascii="Times New Roman" w:eastAsia="Calibri" w:hAnsi="Times New Roman" w:cs="Times New Roman"/>
          <w:b/>
          <w:sz w:val="24"/>
          <w:szCs w:val="24"/>
        </w:rPr>
        <w:t>tandarda</w:t>
      </w:r>
      <w:r w:rsidR="00D77B49" w:rsidRPr="008C4E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C4E0C" w:rsidRPr="0043027D" w:rsidRDefault="00E30458" w:rsidP="0043027D">
      <w:pPr>
        <w:pStyle w:val="Odlomakpopisa"/>
        <w:numPr>
          <w:ilvl w:val="0"/>
          <w:numId w:val="6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Planirana sredstva ostaju nepromijenjena i iznose </w:t>
      </w:r>
      <w:r w:rsidR="0043027D">
        <w:rPr>
          <w:rFonts w:ascii="Times New Roman" w:eastAsia="Calibri" w:hAnsi="Times New Roman" w:cs="Times New Roman"/>
          <w:sz w:val="24"/>
          <w:szCs w:val="24"/>
        </w:rPr>
        <w:t>18.000,00</w:t>
      </w: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 eura.</w:t>
      </w:r>
    </w:p>
    <w:p w:rsidR="009E2C06" w:rsidRDefault="009E2C06" w:rsidP="0043027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2C06" w:rsidRDefault="009E2C06" w:rsidP="0043027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4E0C" w:rsidRPr="009E2C06" w:rsidRDefault="0043027D" w:rsidP="0043027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E2C06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9E2C06" w:rsidRPr="009E2C06">
        <w:rPr>
          <w:rFonts w:ascii="Times New Roman" w:eastAsia="Calibri" w:hAnsi="Times New Roman" w:cs="Times New Roman"/>
          <w:sz w:val="24"/>
          <w:szCs w:val="24"/>
        </w:rPr>
        <w:t>400-03</w:t>
      </w:r>
      <w:r w:rsidRPr="009E2C06">
        <w:rPr>
          <w:rFonts w:ascii="Times New Roman" w:eastAsia="Calibri" w:hAnsi="Times New Roman" w:cs="Times New Roman"/>
          <w:sz w:val="24"/>
          <w:szCs w:val="24"/>
        </w:rPr>
        <w:t>/25</w:t>
      </w:r>
      <w:r w:rsidR="008C4E0C" w:rsidRPr="009E2C06">
        <w:rPr>
          <w:rFonts w:ascii="Times New Roman" w:eastAsia="Calibri" w:hAnsi="Times New Roman" w:cs="Times New Roman"/>
          <w:sz w:val="24"/>
          <w:szCs w:val="24"/>
        </w:rPr>
        <w:t>-1/1</w:t>
      </w:r>
    </w:p>
    <w:p w:rsidR="008C4E0C" w:rsidRPr="009E2C06" w:rsidRDefault="0043027D" w:rsidP="0043027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C06">
        <w:rPr>
          <w:rFonts w:ascii="Times New Roman" w:eastAsia="Calibri" w:hAnsi="Times New Roman" w:cs="Times New Roman"/>
          <w:sz w:val="24"/>
          <w:szCs w:val="24"/>
        </w:rPr>
        <w:t>URBROJ: 2189-64-01-25</w:t>
      </w:r>
      <w:r w:rsidR="008C4E0C" w:rsidRPr="009E2C06">
        <w:rPr>
          <w:rFonts w:ascii="Times New Roman" w:eastAsia="Calibri" w:hAnsi="Times New Roman" w:cs="Times New Roman"/>
          <w:sz w:val="24"/>
          <w:szCs w:val="24"/>
        </w:rPr>
        <w:t>-1</w:t>
      </w:r>
    </w:p>
    <w:p w:rsidR="00C56255" w:rsidRPr="0043027D" w:rsidRDefault="00C56255" w:rsidP="0043027D">
      <w:pPr>
        <w:spacing w:after="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5324F" w:rsidRDefault="0043027D" w:rsidP="004302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Virovitica, 10.06</w:t>
      </w:r>
      <w:r w:rsidR="00C56255">
        <w:rPr>
          <w:rFonts w:ascii="Times New Roman" w:eastAsia="Calibri" w:hAnsi="Times New Roman" w:cs="Times New Roman"/>
          <w:sz w:val="24"/>
          <w:szCs w:val="24"/>
        </w:rPr>
        <w:t>.2025</w:t>
      </w:r>
      <w:r w:rsidR="008C4E0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E2C06" w:rsidRDefault="009E2C06" w:rsidP="004302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2C06" w:rsidRPr="0043027D" w:rsidRDefault="009E2C06" w:rsidP="004302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4E0C" w:rsidRPr="008C4E0C" w:rsidRDefault="008C4E0C" w:rsidP="00BC51E8">
      <w:pPr>
        <w:rPr>
          <w:rFonts w:ascii="Times New Roman" w:hAnsi="Times New Roman" w:cs="Times New Roman"/>
          <w:sz w:val="24"/>
          <w:szCs w:val="24"/>
        </w:rPr>
      </w:pPr>
      <w:r w:rsidRPr="008C4E0C">
        <w:rPr>
          <w:rFonts w:ascii="Times New Roman" w:hAnsi="Times New Roman" w:cs="Times New Roman"/>
          <w:sz w:val="24"/>
          <w:szCs w:val="24"/>
        </w:rPr>
        <w:t xml:space="preserve">Računovodstvo: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C4E0C">
        <w:rPr>
          <w:rFonts w:ascii="Times New Roman" w:hAnsi="Times New Roman" w:cs="Times New Roman"/>
          <w:sz w:val="24"/>
          <w:szCs w:val="24"/>
        </w:rPr>
        <w:t xml:space="preserve">   M.P.                     </w:t>
      </w:r>
      <w:r w:rsidR="009E2C0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C4E0C">
        <w:rPr>
          <w:rFonts w:ascii="Times New Roman" w:hAnsi="Times New Roman" w:cs="Times New Roman"/>
          <w:sz w:val="24"/>
          <w:szCs w:val="24"/>
        </w:rPr>
        <w:t>Zapovjednik:</w:t>
      </w:r>
    </w:p>
    <w:p w:rsidR="008C4E0C" w:rsidRPr="008C4E0C" w:rsidRDefault="008C4E0C" w:rsidP="00BC51E8">
      <w:pPr>
        <w:rPr>
          <w:rFonts w:ascii="Times New Roman" w:hAnsi="Times New Roman" w:cs="Times New Roman"/>
          <w:sz w:val="24"/>
          <w:szCs w:val="24"/>
        </w:rPr>
      </w:pPr>
      <w:r w:rsidRPr="008C4E0C">
        <w:rPr>
          <w:rFonts w:ascii="Times New Roman" w:hAnsi="Times New Roman" w:cs="Times New Roman"/>
          <w:sz w:val="24"/>
          <w:szCs w:val="24"/>
        </w:rPr>
        <w:t xml:space="preserve">Marina Teskera                                                                      </w:t>
      </w:r>
      <w:r w:rsidR="009E2C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027D">
        <w:rPr>
          <w:rFonts w:ascii="Times New Roman" w:hAnsi="Times New Roman" w:cs="Times New Roman"/>
          <w:sz w:val="24"/>
          <w:szCs w:val="24"/>
        </w:rPr>
        <w:t xml:space="preserve">   </w:t>
      </w:r>
      <w:r w:rsidRPr="008C4E0C">
        <w:rPr>
          <w:rFonts w:ascii="Times New Roman" w:hAnsi="Times New Roman" w:cs="Times New Roman"/>
          <w:sz w:val="24"/>
          <w:szCs w:val="24"/>
        </w:rPr>
        <w:t xml:space="preserve"> </w:t>
      </w:r>
      <w:r w:rsidR="0043027D">
        <w:rPr>
          <w:rFonts w:ascii="Times New Roman" w:hAnsi="Times New Roman" w:cs="Times New Roman"/>
          <w:sz w:val="24"/>
          <w:szCs w:val="24"/>
        </w:rPr>
        <w:t>Robert Teskera</w:t>
      </w:r>
      <w:r w:rsidR="009E2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C06">
        <w:rPr>
          <w:rFonts w:ascii="Times New Roman" w:hAnsi="Times New Roman" w:cs="Times New Roman"/>
          <w:sz w:val="24"/>
          <w:szCs w:val="24"/>
        </w:rPr>
        <w:t>bacc.oec</w:t>
      </w:r>
      <w:proofErr w:type="spellEnd"/>
      <w:r w:rsidR="009E2C06">
        <w:rPr>
          <w:rFonts w:ascii="Times New Roman" w:hAnsi="Times New Roman" w:cs="Times New Roman"/>
          <w:sz w:val="24"/>
          <w:szCs w:val="24"/>
        </w:rPr>
        <w:t>.</w:t>
      </w:r>
    </w:p>
    <w:sectPr w:rsidR="008C4E0C" w:rsidRPr="008C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3E1B"/>
    <w:multiLevelType w:val="hybridMultilevel"/>
    <w:tmpl w:val="BB2052E4"/>
    <w:lvl w:ilvl="0" w:tplc="98604A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0860"/>
    <w:multiLevelType w:val="hybridMultilevel"/>
    <w:tmpl w:val="D234C050"/>
    <w:lvl w:ilvl="0" w:tplc="F50ED092">
      <w:start w:val="3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C00ADF"/>
    <w:multiLevelType w:val="hybridMultilevel"/>
    <w:tmpl w:val="6180D0CC"/>
    <w:lvl w:ilvl="0" w:tplc="98604A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33B77"/>
    <w:multiLevelType w:val="hybridMultilevel"/>
    <w:tmpl w:val="CF602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1006"/>
    <w:multiLevelType w:val="hybridMultilevel"/>
    <w:tmpl w:val="0A78EE5C"/>
    <w:lvl w:ilvl="0" w:tplc="F50ED092">
      <w:start w:val="3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54064"/>
    <w:multiLevelType w:val="hybridMultilevel"/>
    <w:tmpl w:val="691025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45"/>
    <w:rsid w:val="0005324F"/>
    <w:rsid w:val="000D3B01"/>
    <w:rsid w:val="00177F38"/>
    <w:rsid w:val="002D79B1"/>
    <w:rsid w:val="00324362"/>
    <w:rsid w:val="00381647"/>
    <w:rsid w:val="0040348E"/>
    <w:rsid w:val="00423C7C"/>
    <w:rsid w:val="0043027D"/>
    <w:rsid w:val="004C1D48"/>
    <w:rsid w:val="004E1236"/>
    <w:rsid w:val="005447F2"/>
    <w:rsid w:val="005F0845"/>
    <w:rsid w:val="006D79F1"/>
    <w:rsid w:val="00711DC6"/>
    <w:rsid w:val="007525A3"/>
    <w:rsid w:val="00783F32"/>
    <w:rsid w:val="007964D6"/>
    <w:rsid w:val="00800E93"/>
    <w:rsid w:val="00802E2D"/>
    <w:rsid w:val="0083241F"/>
    <w:rsid w:val="00847907"/>
    <w:rsid w:val="008C4E0C"/>
    <w:rsid w:val="009B37BD"/>
    <w:rsid w:val="009C2C9F"/>
    <w:rsid w:val="009E2C06"/>
    <w:rsid w:val="00A46A8D"/>
    <w:rsid w:val="00B13040"/>
    <w:rsid w:val="00BC51E8"/>
    <w:rsid w:val="00C56255"/>
    <w:rsid w:val="00CE541A"/>
    <w:rsid w:val="00D02C4B"/>
    <w:rsid w:val="00D10282"/>
    <w:rsid w:val="00D77B49"/>
    <w:rsid w:val="00DA2D8D"/>
    <w:rsid w:val="00DC7AB8"/>
    <w:rsid w:val="00E30458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889"/>
  <w15:chartTrackingRefBased/>
  <w15:docId w15:val="{D3271819-56AB-454E-AE3D-68980F4E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34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Vrban</dc:creator>
  <cp:keywords/>
  <dc:description/>
  <cp:lastModifiedBy>JVP Virovitica</cp:lastModifiedBy>
  <cp:revision>37</cp:revision>
  <cp:lastPrinted>2025-06-11T06:58:00Z</cp:lastPrinted>
  <dcterms:created xsi:type="dcterms:W3CDTF">2022-05-25T10:33:00Z</dcterms:created>
  <dcterms:modified xsi:type="dcterms:W3CDTF">2025-06-11T06:59:00Z</dcterms:modified>
</cp:coreProperties>
</file>